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1155D">
              <w:rPr>
                <w:rFonts w:eastAsia="Calibri"/>
                <w:color w:val="FFFFFF" w:themeColor="background1"/>
                <w:szCs w:val="24"/>
              </w:rPr>
              <w:t>Pasirinkite datą</w:t>
            </w:r>
            <w:r w:rsidR="00B817F4" w:rsidRPr="00A1155D">
              <w:rPr>
                <w:rFonts w:eastAsia="Calibri"/>
                <w:color w:val="FFFFFF" w:themeColor="background1"/>
                <w:szCs w:val="24"/>
              </w:rPr>
              <w:t xml:space="preserve"> </w:t>
            </w:r>
            <w:r w:rsidR="00B817F4">
              <w:rPr>
                <w:rFonts w:eastAsia="Calibri"/>
                <w:szCs w:val="24"/>
              </w:rPr>
              <w:t>2025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EA52D5" w:rsidP="007A2ADA">
            <w:pPr>
              <w:spacing w:line="276" w:lineRule="auto"/>
              <w:ind w:right="1876"/>
              <w:rPr>
                <w:rFonts w:eastAsia="Calibri"/>
                <w:szCs w:val="24"/>
              </w:rPr>
            </w:pPr>
            <w:proofErr w:type="spellStart"/>
            <w:r w:rsidRPr="00EA52D5">
              <w:rPr>
                <w:rFonts w:eastAsia="Calibri"/>
                <w:szCs w:val="24"/>
              </w:rPr>
              <w:t>Boehringer</w:t>
            </w:r>
            <w:proofErr w:type="spellEnd"/>
            <w:r w:rsidRPr="00EA52D5">
              <w:rPr>
                <w:rFonts w:eastAsia="Calibri"/>
                <w:szCs w:val="24"/>
              </w:rPr>
              <w:t xml:space="preserve"> </w:t>
            </w:r>
            <w:proofErr w:type="spellStart"/>
            <w:r w:rsidRPr="00EA52D5">
              <w:rPr>
                <w:rFonts w:eastAsia="Calibri"/>
                <w:szCs w:val="24"/>
              </w:rPr>
              <w:t>Ingelheim</w:t>
            </w:r>
            <w:proofErr w:type="spellEnd"/>
            <w:r w:rsidRPr="00EA52D5">
              <w:rPr>
                <w:rFonts w:eastAsia="Calibri"/>
                <w:szCs w:val="24"/>
              </w:rPr>
              <w:t xml:space="preserve"> RCV </w:t>
            </w:r>
            <w:proofErr w:type="spellStart"/>
            <w:r w:rsidRPr="00EA52D5">
              <w:rPr>
                <w:rFonts w:eastAsia="Calibri"/>
                <w:szCs w:val="24"/>
              </w:rPr>
              <w:t>GmbH</w:t>
            </w:r>
            <w:proofErr w:type="spellEnd"/>
            <w:r>
              <w:rPr>
                <w:rFonts w:eastAsia="Calibri"/>
                <w:szCs w:val="24"/>
              </w:rPr>
              <w:t xml:space="preserve"> </w:t>
            </w:r>
            <w:r>
              <w:rPr>
                <w:rFonts w:eastAsia="Calibri"/>
                <w:szCs w:val="24"/>
                <w:lang w:val="en-US"/>
              </w:rPr>
              <w:t xml:space="preserve">&amp; Co Kg </w:t>
            </w:r>
            <w:proofErr w:type="spellStart"/>
            <w:r>
              <w:rPr>
                <w:rFonts w:eastAsia="Calibri"/>
                <w:szCs w:val="24"/>
                <w:lang w:val="en-US"/>
              </w:rPr>
              <w:t>Lietuvos</w:t>
            </w:r>
            <w:proofErr w:type="spellEnd"/>
            <w:r>
              <w:rPr>
                <w:rFonts w:eastAsia="Calibri"/>
                <w:szCs w:val="24"/>
                <w:lang w:val="en-US"/>
              </w:rPr>
              <w:t xml:space="preserve"> </w:t>
            </w:r>
            <w:proofErr w:type="spellStart"/>
            <w:r>
              <w:rPr>
                <w:rFonts w:eastAsia="Calibri"/>
                <w:szCs w:val="24"/>
                <w:lang w:val="en-US"/>
              </w:rPr>
              <w:t>filialas</w:t>
            </w:r>
            <w:proofErr w:type="spellEnd"/>
            <w:r w:rsidR="001F77D3">
              <w:rPr>
                <w:rFonts w:eastAsia="Calibri"/>
                <w:szCs w:val="24"/>
              </w:rPr>
              <w:t xml:space="preserve"> </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EA52D5">
            <w:pPr>
              <w:ind w:right="1876"/>
              <w:rPr>
                <w:rFonts w:eastAsia="Calibri"/>
                <w:szCs w:val="24"/>
              </w:rPr>
            </w:pPr>
            <w:r w:rsidRPr="00EA52D5">
              <w:rPr>
                <w:rFonts w:eastAsia="Calibri"/>
                <w:szCs w:val="24"/>
              </w:rPr>
              <w:t>302444188</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0077C"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C64182" w:rsidRPr="00C64182">
              <w:rPr>
                <w:rFonts w:eastAsia="Calibri"/>
                <w:szCs w:val="24"/>
              </w:rPr>
              <w:t>0</w:t>
            </w:r>
            <w:r w:rsidR="00EA52D5">
              <w:rPr>
                <w:rFonts w:eastAsia="Calibri"/>
                <w:szCs w:val="24"/>
              </w:rPr>
              <w:t>4</w:t>
            </w:r>
            <w:r w:rsidRPr="00C64182">
              <w:rPr>
                <w:rFonts w:eastAsia="Calibri"/>
                <w:szCs w:val="24"/>
              </w:rPr>
              <w:t>-</w:t>
            </w:r>
            <w:r w:rsidR="00EA52D5">
              <w:rPr>
                <w:rFonts w:eastAsia="Calibri"/>
                <w:szCs w:val="24"/>
              </w:rPr>
              <w:t>22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414EC9" w:rsidP="00C64182">
            <w:pPr>
              <w:spacing w:line="276" w:lineRule="auto"/>
              <w:jc w:val="center"/>
              <w:rPr>
                <w:rFonts w:eastAsia="Calibri"/>
                <w:szCs w:val="24"/>
              </w:rPr>
            </w:pPr>
            <w:r w:rsidRPr="00C64182">
              <w:rPr>
                <w:rFonts w:eastAsia="Calibri"/>
                <w:szCs w:val="24"/>
              </w:rPr>
              <w:t>202</w:t>
            </w:r>
            <w:r w:rsidR="00C64182" w:rsidRPr="00C64182">
              <w:rPr>
                <w:rFonts w:eastAsia="Calibri"/>
                <w:szCs w:val="24"/>
              </w:rPr>
              <w:t>5</w:t>
            </w:r>
            <w:r w:rsidRPr="00C64182">
              <w:rPr>
                <w:rFonts w:eastAsia="Calibri"/>
                <w:szCs w:val="24"/>
              </w:rPr>
              <w:t>-</w:t>
            </w:r>
            <w:r w:rsidR="00EA52D5">
              <w:rPr>
                <w:rFonts w:eastAsia="Calibri"/>
                <w:szCs w:val="24"/>
              </w:rPr>
              <w:t>12</w:t>
            </w:r>
            <w:r w:rsidRPr="00C64182">
              <w:rPr>
                <w:rFonts w:eastAsia="Calibri"/>
                <w:szCs w:val="24"/>
              </w:rPr>
              <w:t>-</w:t>
            </w:r>
            <w:r w:rsidR="00EA52D5">
              <w:rPr>
                <w:rFonts w:eastAsia="Calibri"/>
                <w:szCs w:val="24"/>
              </w:rPr>
              <w:t>15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EA52D5">
            <w:pPr>
              <w:spacing w:line="276" w:lineRule="auto"/>
              <w:jc w:val="center"/>
              <w:rPr>
                <w:rFonts w:eastAsia="Calibri"/>
                <w:szCs w:val="24"/>
              </w:rPr>
            </w:pPr>
            <w:r>
              <w:rPr>
                <w:rFonts w:eastAsia="Calibri"/>
                <w:szCs w:val="24"/>
              </w:rPr>
              <w:t>3924,20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A52D5" w:rsidP="00455D55">
            <w:pPr>
              <w:jc w:val="center"/>
              <w:rPr>
                <w:rFonts w:eastAsia="Calibri"/>
                <w:szCs w:val="24"/>
              </w:rPr>
            </w:pPr>
            <w:r>
              <w:rPr>
                <w:rFonts w:eastAsia="Calibri"/>
                <w:szCs w:val="24"/>
              </w:rPr>
              <w:t xml:space="preserve">2023-07-10, 2024-02-12, </w:t>
            </w:r>
            <w:r w:rsidR="00C64182" w:rsidRPr="002A00DC">
              <w:rPr>
                <w:rFonts w:eastAsia="Calibri"/>
                <w:szCs w:val="24"/>
              </w:rPr>
              <w:t>2024-</w:t>
            </w:r>
            <w:r>
              <w:rPr>
                <w:rFonts w:eastAsia="Calibri"/>
                <w:szCs w:val="24"/>
              </w:rPr>
              <w:t>10</w:t>
            </w:r>
            <w:r w:rsidR="00C64182" w:rsidRPr="002A00DC">
              <w:rPr>
                <w:rFonts w:eastAsia="Calibri"/>
                <w:szCs w:val="24"/>
              </w:rPr>
              <w:t>-</w:t>
            </w:r>
            <w:r>
              <w:rPr>
                <w:rFonts w:eastAsia="Calibri"/>
                <w:szCs w:val="24"/>
              </w:rPr>
              <w:t>22</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7905A6">
              <w:rPr>
                <w:rFonts w:eastAsia="Calibri"/>
                <w:bCs/>
                <w:szCs w:val="24"/>
              </w:rPr>
              <w:t>5</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D25AA9">
              <w:rPr>
                <w:rFonts w:eastAsia="Calibri"/>
                <w:bCs/>
                <w:szCs w:val="24"/>
              </w:rPr>
              <w:t>891,54</w:t>
            </w:r>
            <w:bookmarkStart w:id="0" w:name="_GoBack"/>
            <w:bookmarkEnd w:id="0"/>
            <w:r w:rsidRPr="00C64182">
              <w:rPr>
                <w:rFonts w:eastAsia="Calibri"/>
                <w:bCs/>
                <w:szCs w:val="24"/>
              </w:rPr>
              <w:t xml:space="preserve"> 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rFonts w:eastAsia="Calibri"/>
          <w:szCs w:val="24"/>
        </w:rPr>
      </w:pPr>
    </w:p>
    <w:p w:rsidR="00E77F63"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1C23FF" w:rsidRPr="00C64182" w:rsidRDefault="001C23FF">
      <w:pPr>
        <w:rPr>
          <w:rFonts w:eastAsia="Calibri"/>
          <w:b/>
          <w:bCs/>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1190"/>
        <w:gridCol w:w="1893"/>
        <w:gridCol w:w="1126"/>
        <w:gridCol w:w="987"/>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B167C1">
        <w:trPr>
          <w:trHeight w:val="1283"/>
        </w:trPr>
        <w:tc>
          <w:tcPr>
            <w:tcW w:w="432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893"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13"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B167C1" w:rsidRPr="00C64182" w:rsidTr="00B167C1">
        <w:trPr>
          <w:trHeight w:val="285"/>
        </w:trPr>
        <w:tc>
          <w:tcPr>
            <w:tcW w:w="4324" w:type="dxa"/>
            <w:vAlign w:val="center"/>
          </w:tcPr>
          <w:p w:rsidR="00B167C1" w:rsidRDefault="00EA52D5" w:rsidP="00B167C1">
            <w:pPr>
              <w:rPr>
                <w:color w:val="000000"/>
              </w:rPr>
            </w:pPr>
            <w:proofErr w:type="spellStart"/>
            <w:r>
              <w:rPr>
                <w:color w:val="000000"/>
              </w:rPr>
              <w:t>Jardiance</w:t>
            </w:r>
            <w:proofErr w:type="spellEnd"/>
            <w:r>
              <w:rPr>
                <w:color w:val="000000"/>
              </w:rPr>
              <w:t xml:space="preserve"> 10 mg </w:t>
            </w:r>
            <w:proofErr w:type="spellStart"/>
            <w:r>
              <w:rPr>
                <w:color w:val="000000"/>
              </w:rPr>
              <w:t>tab</w:t>
            </w:r>
            <w:proofErr w:type="spellEnd"/>
            <w:r>
              <w:rPr>
                <w:color w:val="000000"/>
              </w:rPr>
              <w:t>. N30</w:t>
            </w:r>
          </w:p>
        </w:tc>
        <w:tc>
          <w:tcPr>
            <w:tcW w:w="1190" w:type="dxa"/>
            <w:vAlign w:val="center"/>
          </w:tcPr>
          <w:p w:rsidR="00B167C1" w:rsidRDefault="00EA52D5" w:rsidP="00B167C1">
            <w:pPr>
              <w:jc w:val="right"/>
              <w:rPr>
                <w:color w:val="000000"/>
              </w:rPr>
            </w:pPr>
            <w:r>
              <w:rPr>
                <w:color w:val="000000"/>
              </w:rPr>
              <w:t>50</w:t>
            </w:r>
          </w:p>
        </w:tc>
        <w:tc>
          <w:tcPr>
            <w:tcW w:w="1893" w:type="dxa"/>
            <w:vAlign w:val="center"/>
          </w:tcPr>
          <w:p w:rsidR="00B167C1" w:rsidRDefault="00EA52D5" w:rsidP="00B167C1">
            <w:pPr>
              <w:jc w:val="right"/>
              <w:rPr>
                <w:color w:val="000000"/>
              </w:rPr>
            </w:pPr>
            <w:r>
              <w:rPr>
                <w:color w:val="000000"/>
              </w:rPr>
              <w:t>1703,50</w:t>
            </w:r>
          </w:p>
        </w:tc>
        <w:tc>
          <w:tcPr>
            <w:tcW w:w="2113" w:type="dxa"/>
            <w:gridSpan w:val="2"/>
            <w:vAlign w:val="center"/>
          </w:tcPr>
          <w:p w:rsidR="00B167C1" w:rsidRPr="00C64182" w:rsidRDefault="00B167C1" w:rsidP="00B167C1">
            <w:pPr>
              <w:spacing w:line="276" w:lineRule="auto"/>
              <w:rPr>
                <w:rFonts w:eastAsia="Calibri"/>
                <w:bCs/>
                <w:szCs w:val="24"/>
              </w:rPr>
            </w:pPr>
          </w:p>
        </w:tc>
      </w:tr>
      <w:tr w:rsidR="00B167C1" w:rsidRPr="00C64182" w:rsidTr="00B167C1">
        <w:trPr>
          <w:trHeight w:val="285"/>
        </w:trPr>
        <w:tc>
          <w:tcPr>
            <w:tcW w:w="4324" w:type="dxa"/>
            <w:vAlign w:val="center"/>
          </w:tcPr>
          <w:p w:rsidR="00B167C1" w:rsidRDefault="00EA52D5" w:rsidP="00B167C1">
            <w:pPr>
              <w:rPr>
                <w:color w:val="000000"/>
              </w:rPr>
            </w:pPr>
            <w:proofErr w:type="spellStart"/>
            <w:r>
              <w:rPr>
                <w:color w:val="000000"/>
              </w:rPr>
              <w:t>Synjardy</w:t>
            </w:r>
            <w:proofErr w:type="spellEnd"/>
            <w:r>
              <w:rPr>
                <w:color w:val="000000"/>
              </w:rPr>
              <w:t xml:space="preserve"> 5 mg/ 1000mg </w:t>
            </w:r>
            <w:proofErr w:type="spellStart"/>
            <w:r>
              <w:rPr>
                <w:color w:val="000000"/>
              </w:rPr>
              <w:t>tab.b</w:t>
            </w:r>
            <w:proofErr w:type="spellEnd"/>
            <w:r>
              <w:rPr>
                <w:color w:val="000000"/>
              </w:rPr>
              <w:t xml:space="preserve"> N60</w:t>
            </w:r>
          </w:p>
        </w:tc>
        <w:tc>
          <w:tcPr>
            <w:tcW w:w="1190" w:type="dxa"/>
            <w:vAlign w:val="center"/>
          </w:tcPr>
          <w:p w:rsidR="00B167C1" w:rsidRDefault="00EA52D5" w:rsidP="00B167C1">
            <w:pPr>
              <w:jc w:val="right"/>
              <w:rPr>
                <w:color w:val="000000"/>
              </w:rPr>
            </w:pPr>
            <w:r>
              <w:rPr>
                <w:color w:val="000000"/>
              </w:rPr>
              <w:t>10</w:t>
            </w:r>
          </w:p>
        </w:tc>
        <w:tc>
          <w:tcPr>
            <w:tcW w:w="1893" w:type="dxa"/>
            <w:vAlign w:val="center"/>
          </w:tcPr>
          <w:p w:rsidR="00B167C1" w:rsidRDefault="00EA52D5" w:rsidP="00B167C1">
            <w:pPr>
              <w:jc w:val="right"/>
              <w:rPr>
                <w:color w:val="000000"/>
              </w:rPr>
            </w:pPr>
            <w:r>
              <w:rPr>
                <w:color w:val="000000"/>
              </w:rPr>
              <w:t>344,80</w:t>
            </w:r>
          </w:p>
        </w:tc>
        <w:tc>
          <w:tcPr>
            <w:tcW w:w="2113" w:type="dxa"/>
            <w:gridSpan w:val="2"/>
            <w:vAlign w:val="center"/>
          </w:tcPr>
          <w:p w:rsidR="00B167C1" w:rsidRPr="00C64182" w:rsidRDefault="00B167C1" w:rsidP="00B167C1">
            <w:pPr>
              <w:spacing w:line="276" w:lineRule="auto"/>
              <w:rPr>
                <w:rFonts w:eastAsia="Calibri"/>
                <w:bCs/>
                <w:szCs w:val="24"/>
              </w:rPr>
            </w:pPr>
          </w:p>
        </w:tc>
      </w:tr>
      <w:tr w:rsidR="00EA52D5" w:rsidRPr="00C64182" w:rsidTr="00B167C1">
        <w:trPr>
          <w:trHeight w:val="285"/>
        </w:trPr>
        <w:tc>
          <w:tcPr>
            <w:tcW w:w="4324" w:type="dxa"/>
            <w:vAlign w:val="center"/>
          </w:tcPr>
          <w:p w:rsidR="00EA52D5" w:rsidRDefault="00EA52D5" w:rsidP="00EA52D5">
            <w:pPr>
              <w:rPr>
                <w:color w:val="000000"/>
              </w:rPr>
            </w:pPr>
            <w:proofErr w:type="spellStart"/>
            <w:r>
              <w:rPr>
                <w:color w:val="000000"/>
              </w:rPr>
              <w:t>Jardiance</w:t>
            </w:r>
            <w:proofErr w:type="spellEnd"/>
            <w:r>
              <w:rPr>
                <w:color w:val="000000"/>
              </w:rPr>
              <w:t xml:space="preserve"> 10 mg </w:t>
            </w:r>
            <w:proofErr w:type="spellStart"/>
            <w:r>
              <w:rPr>
                <w:color w:val="000000"/>
              </w:rPr>
              <w:t>tab</w:t>
            </w:r>
            <w:proofErr w:type="spellEnd"/>
            <w:r>
              <w:rPr>
                <w:color w:val="000000"/>
              </w:rPr>
              <w:t>. N30</w:t>
            </w:r>
          </w:p>
        </w:tc>
        <w:tc>
          <w:tcPr>
            <w:tcW w:w="1190" w:type="dxa"/>
            <w:vAlign w:val="center"/>
          </w:tcPr>
          <w:p w:rsidR="00EA52D5" w:rsidRDefault="00EA52D5" w:rsidP="00EA52D5">
            <w:pPr>
              <w:jc w:val="right"/>
              <w:rPr>
                <w:color w:val="000000"/>
              </w:rPr>
            </w:pPr>
            <w:r>
              <w:rPr>
                <w:color w:val="000000"/>
              </w:rPr>
              <w:t>50</w:t>
            </w:r>
          </w:p>
        </w:tc>
        <w:tc>
          <w:tcPr>
            <w:tcW w:w="1893" w:type="dxa"/>
            <w:vAlign w:val="center"/>
          </w:tcPr>
          <w:p w:rsidR="00EA52D5" w:rsidRDefault="00EA52D5" w:rsidP="00EA52D5">
            <w:pPr>
              <w:jc w:val="right"/>
              <w:rPr>
                <w:color w:val="000000"/>
              </w:rPr>
            </w:pPr>
            <w:r>
              <w:rPr>
                <w:color w:val="000000"/>
              </w:rPr>
              <w:t>1703,50</w:t>
            </w:r>
          </w:p>
        </w:tc>
        <w:tc>
          <w:tcPr>
            <w:tcW w:w="2113" w:type="dxa"/>
            <w:gridSpan w:val="2"/>
            <w:vAlign w:val="center"/>
          </w:tcPr>
          <w:p w:rsidR="00EA52D5" w:rsidRPr="00C64182" w:rsidRDefault="00EA52D5" w:rsidP="00EA52D5">
            <w:pPr>
              <w:spacing w:line="276" w:lineRule="auto"/>
              <w:rPr>
                <w:rFonts w:eastAsia="Calibri"/>
                <w:bCs/>
                <w:szCs w:val="24"/>
              </w:rPr>
            </w:pPr>
          </w:p>
        </w:tc>
      </w:tr>
      <w:tr w:rsidR="00EA52D5" w:rsidRPr="00C64182" w:rsidTr="00B167C1">
        <w:trPr>
          <w:trHeight w:val="285"/>
        </w:trPr>
        <w:tc>
          <w:tcPr>
            <w:tcW w:w="4324" w:type="dxa"/>
            <w:vAlign w:val="center"/>
          </w:tcPr>
          <w:p w:rsidR="00EA52D5" w:rsidRDefault="00EA52D5" w:rsidP="00EA52D5">
            <w:pPr>
              <w:rPr>
                <w:color w:val="000000"/>
              </w:rPr>
            </w:pPr>
            <w:proofErr w:type="spellStart"/>
            <w:r>
              <w:rPr>
                <w:color w:val="000000"/>
              </w:rPr>
              <w:t>Synjardy</w:t>
            </w:r>
            <w:proofErr w:type="spellEnd"/>
            <w:r>
              <w:rPr>
                <w:color w:val="000000"/>
              </w:rPr>
              <w:t xml:space="preserve"> 5 mg/ 1000mg </w:t>
            </w:r>
            <w:proofErr w:type="spellStart"/>
            <w:r>
              <w:rPr>
                <w:color w:val="000000"/>
              </w:rPr>
              <w:t>tab.b</w:t>
            </w:r>
            <w:proofErr w:type="spellEnd"/>
            <w:r>
              <w:rPr>
                <w:color w:val="000000"/>
              </w:rPr>
              <w:t xml:space="preserve"> N60</w:t>
            </w:r>
          </w:p>
        </w:tc>
        <w:tc>
          <w:tcPr>
            <w:tcW w:w="1190" w:type="dxa"/>
            <w:vAlign w:val="center"/>
          </w:tcPr>
          <w:p w:rsidR="00EA52D5" w:rsidRDefault="00EA52D5" w:rsidP="00EA52D5">
            <w:pPr>
              <w:jc w:val="right"/>
              <w:rPr>
                <w:color w:val="000000"/>
              </w:rPr>
            </w:pPr>
            <w:r>
              <w:rPr>
                <w:color w:val="000000"/>
              </w:rPr>
              <w:t>5</w:t>
            </w:r>
          </w:p>
        </w:tc>
        <w:tc>
          <w:tcPr>
            <w:tcW w:w="1893" w:type="dxa"/>
            <w:vAlign w:val="center"/>
          </w:tcPr>
          <w:p w:rsidR="00EA52D5" w:rsidRDefault="00EA52D5" w:rsidP="00EA52D5">
            <w:pPr>
              <w:jc w:val="right"/>
              <w:rPr>
                <w:color w:val="000000"/>
              </w:rPr>
            </w:pPr>
            <w:r>
              <w:rPr>
                <w:color w:val="000000"/>
              </w:rPr>
              <w:t>172,40</w:t>
            </w:r>
          </w:p>
        </w:tc>
        <w:tc>
          <w:tcPr>
            <w:tcW w:w="2113" w:type="dxa"/>
            <w:gridSpan w:val="2"/>
            <w:vAlign w:val="center"/>
          </w:tcPr>
          <w:p w:rsidR="00EA52D5" w:rsidRPr="00C64182" w:rsidRDefault="00EA52D5" w:rsidP="00EA52D5">
            <w:pPr>
              <w:spacing w:line="276" w:lineRule="auto"/>
              <w:rPr>
                <w:rFonts w:eastAsia="Calibri"/>
                <w:bCs/>
                <w:szCs w:val="24"/>
              </w:rPr>
            </w:pPr>
          </w:p>
        </w:tc>
      </w:tr>
      <w:tr w:rsidR="00EA52D5" w:rsidRPr="00C64182" w:rsidTr="00B167C1">
        <w:trPr>
          <w:gridAfter w:val="1"/>
          <w:wAfter w:w="987" w:type="dxa"/>
          <w:trHeight w:val="379"/>
        </w:trPr>
        <w:tc>
          <w:tcPr>
            <w:tcW w:w="4324" w:type="dxa"/>
            <w:tcBorders>
              <w:top w:val="single" w:sz="4" w:space="0" w:color="auto"/>
              <w:left w:val="nil"/>
              <w:bottom w:val="nil"/>
              <w:right w:val="double" w:sz="4" w:space="0" w:color="auto"/>
            </w:tcBorders>
          </w:tcPr>
          <w:p w:rsidR="00EA52D5" w:rsidRPr="00C64182" w:rsidRDefault="00EA52D5" w:rsidP="00EA52D5">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EA52D5" w:rsidRPr="00C64182" w:rsidRDefault="00EA52D5" w:rsidP="00EA52D5">
            <w:pPr>
              <w:spacing w:line="276" w:lineRule="auto"/>
              <w:jc w:val="center"/>
              <w:rPr>
                <w:rFonts w:eastAsia="Calibri"/>
                <w:bCs/>
                <w:szCs w:val="24"/>
              </w:rPr>
            </w:pPr>
            <w:r>
              <w:rPr>
                <w:rFonts w:eastAsia="Calibri"/>
                <w:bCs/>
                <w:szCs w:val="24"/>
              </w:rPr>
              <w:t>115</w:t>
            </w:r>
          </w:p>
        </w:tc>
        <w:tc>
          <w:tcPr>
            <w:tcW w:w="1893" w:type="dxa"/>
            <w:tcBorders>
              <w:top w:val="double" w:sz="4" w:space="0" w:color="auto"/>
              <w:left w:val="double" w:sz="4" w:space="0" w:color="auto"/>
              <w:bottom w:val="double" w:sz="4" w:space="0" w:color="auto"/>
              <w:right w:val="double" w:sz="4" w:space="0" w:color="auto"/>
            </w:tcBorders>
            <w:vAlign w:val="center"/>
          </w:tcPr>
          <w:p w:rsidR="00EA52D5" w:rsidRPr="00C64182" w:rsidRDefault="00EA52D5" w:rsidP="00EA52D5">
            <w:pPr>
              <w:spacing w:line="276" w:lineRule="auto"/>
              <w:jc w:val="right"/>
              <w:rPr>
                <w:rFonts w:eastAsia="Calibri"/>
                <w:bCs/>
                <w:szCs w:val="24"/>
              </w:rPr>
            </w:pPr>
            <w:r>
              <w:rPr>
                <w:rFonts w:eastAsia="Calibri"/>
                <w:bCs/>
                <w:szCs w:val="24"/>
              </w:rPr>
              <w:t>3924,20</w:t>
            </w:r>
          </w:p>
        </w:tc>
        <w:tc>
          <w:tcPr>
            <w:tcW w:w="1126" w:type="dxa"/>
            <w:tcBorders>
              <w:top w:val="single" w:sz="4" w:space="0" w:color="auto"/>
              <w:left w:val="double" w:sz="4" w:space="0" w:color="auto"/>
              <w:bottom w:val="nil"/>
              <w:right w:val="nil"/>
            </w:tcBorders>
            <w:vAlign w:val="center"/>
          </w:tcPr>
          <w:p w:rsidR="00EA52D5" w:rsidRPr="00C64182" w:rsidRDefault="00EA52D5" w:rsidP="00EA52D5">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A2C" w:rsidRDefault="00CB7A2C">
      <w:pPr>
        <w:rPr>
          <w:rFonts w:ascii="Calibri" w:eastAsia="Calibri" w:hAnsi="Calibri"/>
          <w:sz w:val="22"/>
          <w:szCs w:val="22"/>
        </w:rPr>
      </w:pPr>
      <w:r>
        <w:rPr>
          <w:rFonts w:ascii="Calibri" w:eastAsia="Calibri" w:hAnsi="Calibri"/>
          <w:sz w:val="22"/>
          <w:szCs w:val="22"/>
        </w:rPr>
        <w:separator/>
      </w:r>
    </w:p>
  </w:endnote>
  <w:endnote w:type="continuationSeparator" w:id="0">
    <w:p w:rsidR="00CB7A2C" w:rsidRDefault="00CB7A2C">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A2C" w:rsidRDefault="00CB7A2C">
      <w:pPr>
        <w:rPr>
          <w:rFonts w:ascii="Calibri" w:eastAsia="Calibri" w:hAnsi="Calibri"/>
          <w:sz w:val="22"/>
          <w:szCs w:val="22"/>
        </w:rPr>
      </w:pPr>
      <w:r>
        <w:rPr>
          <w:rFonts w:ascii="Calibri" w:eastAsia="Calibri" w:hAnsi="Calibri"/>
          <w:sz w:val="22"/>
          <w:szCs w:val="22"/>
        </w:rPr>
        <w:separator/>
      </w:r>
    </w:p>
  </w:footnote>
  <w:footnote w:type="continuationSeparator" w:id="0">
    <w:p w:rsidR="00CB7A2C" w:rsidRDefault="00CB7A2C">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A01D6"/>
    <w:rsid w:val="000C6CA2"/>
    <w:rsid w:val="000D22CE"/>
    <w:rsid w:val="0014489E"/>
    <w:rsid w:val="001554A5"/>
    <w:rsid w:val="00164570"/>
    <w:rsid w:val="00194757"/>
    <w:rsid w:val="001B5ED6"/>
    <w:rsid w:val="001C23FF"/>
    <w:rsid w:val="001F0EB6"/>
    <w:rsid w:val="001F4C6E"/>
    <w:rsid w:val="001F77D3"/>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24382"/>
    <w:rsid w:val="00442030"/>
    <w:rsid w:val="00455D55"/>
    <w:rsid w:val="004B763F"/>
    <w:rsid w:val="00575DD1"/>
    <w:rsid w:val="005C0927"/>
    <w:rsid w:val="0060077C"/>
    <w:rsid w:val="00615B48"/>
    <w:rsid w:val="00644D2B"/>
    <w:rsid w:val="006B2A75"/>
    <w:rsid w:val="006C0059"/>
    <w:rsid w:val="00742238"/>
    <w:rsid w:val="0076402C"/>
    <w:rsid w:val="00771668"/>
    <w:rsid w:val="007905A6"/>
    <w:rsid w:val="007A2ADA"/>
    <w:rsid w:val="007F04B4"/>
    <w:rsid w:val="007F6E3E"/>
    <w:rsid w:val="0081367C"/>
    <w:rsid w:val="00820061"/>
    <w:rsid w:val="008404A8"/>
    <w:rsid w:val="0084760C"/>
    <w:rsid w:val="008B25D0"/>
    <w:rsid w:val="008C6A1A"/>
    <w:rsid w:val="00905BB6"/>
    <w:rsid w:val="009462F2"/>
    <w:rsid w:val="00972530"/>
    <w:rsid w:val="00972EEC"/>
    <w:rsid w:val="00986896"/>
    <w:rsid w:val="00A06B93"/>
    <w:rsid w:val="00A1155D"/>
    <w:rsid w:val="00A21DF2"/>
    <w:rsid w:val="00A3433D"/>
    <w:rsid w:val="00A669CA"/>
    <w:rsid w:val="00A76687"/>
    <w:rsid w:val="00A84EDC"/>
    <w:rsid w:val="00A97E8B"/>
    <w:rsid w:val="00AD6C2B"/>
    <w:rsid w:val="00AF2E74"/>
    <w:rsid w:val="00AF782F"/>
    <w:rsid w:val="00B167C1"/>
    <w:rsid w:val="00B30757"/>
    <w:rsid w:val="00B371B3"/>
    <w:rsid w:val="00B404A8"/>
    <w:rsid w:val="00B817F4"/>
    <w:rsid w:val="00B82387"/>
    <w:rsid w:val="00BA4968"/>
    <w:rsid w:val="00C02551"/>
    <w:rsid w:val="00C51BBC"/>
    <w:rsid w:val="00C64182"/>
    <w:rsid w:val="00C6587C"/>
    <w:rsid w:val="00C74E99"/>
    <w:rsid w:val="00C83713"/>
    <w:rsid w:val="00CA4229"/>
    <w:rsid w:val="00CB17CC"/>
    <w:rsid w:val="00CB7A2C"/>
    <w:rsid w:val="00CC273B"/>
    <w:rsid w:val="00CC5590"/>
    <w:rsid w:val="00CD57FB"/>
    <w:rsid w:val="00CE18F4"/>
    <w:rsid w:val="00D1503C"/>
    <w:rsid w:val="00D22927"/>
    <w:rsid w:val="00D25AA9"/>
    <w:rsid w:val="00D42EC1"/>
    <w:rsid w:val="00D5205F"/>
    <w:rsid w:val="00DB59D8"/>
    <w:rsid w:val="00E248CB"/>
    <w:rsid w:val="00E77F63"/>
    <w:rsid w:val="00EA52D5"/>
    <w:rsid w:val="00F05DB5"/>
    <w:rsid w:val="00F26B43"/>
    <w:rsid w:val="00F55196"/>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E1C24"/>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8782-7E3D-4124-B3A8-78A7911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2135</Words>
  <Characters>1217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2026-05-20T10:08:00Z</dcterms:created>
  <dcterms:modified xsi:type="dcterms:W3CDTF">2026-05-20T11:11:00Z</dcterms:modified>
</cp:coreProperties>
</file>